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00A61" w:rsidP="00B55AB9">
      <w:pPr>
        <w:pStyle w:val="20"/>
        <w:shd w:val="clear" w:color="auto" w:fill="auto"/>
        <w:spacing w:after="0"/>
        <w:ind w:left="20"/>
        <w:rPr>
          <w:b w:val="0"/>
          <w:sz w:val="20"/>
          <w:szCs w:val="20"/>
        </w:rPr>
      </w:pPr>
      <w:r w:rsidRPr="00A00A61">
        <w:rPr>
          <w:b w:val="0"/>
          <w:sz w:val="20"/>
          <w:szCs w:val="20"/>
        </w:rPr>
        <w:t xml:space="preserve">Судебный участок № </w:t>
      </w:r>
      <w:r w:rsidR="00C4540D">
        <w:rPr>
          <w:b w:val="0"/>
          <w:sz w:val="20"/>
          <w:szCs w:val="20"/>
        </w:rPr>
        <w:t>1</w:t>
      </w:r>
      <w:r w:rsidRPr="00A00A61">
        <w:rPr>
          <w:b w:val="0"/>
          <w:sz w:val="20"/>
          <w:szCs w:val="20"/>
        </w:rPr>
        <w:t xml:space="preserve"> Белоярского судебного района ХМАО-Югры</w:t>
      </w:r>
      <w:r>
        <w:rPr>
          <w:b w:val="0"/>
          <w:sz w:val="20"/>
          <w:szCs w:val="20"/>
        </w:rPr>
        <w:t xml:space="preserve"> </w:t>
      </w:r>
    </w:p>
    <w:p w:rsidR="00FA4283" w:rsidP="00B55AB9">
      <w:pPr>
        <w:pStyle w:val="20"/>
        <w:shd w:val="clear" w:color="auto" w:fill="auto"/>
        <w:spacing w:after="0"/>
        <w:ind w:left="20"/>
        <w:rPr>
          <w:b w:val="0"/>
          <w:sz w:val="20"/>
          <w:szCs w:val="20"/>
        </w:rPr>
      </w:pPr>
      <w:r w:rsidRPr="00A00A61">
        <w:rPr>
          <w:b w:val="0"/>
          <w:sz w:val="20"/>
          <w:szCs w:val="20"/>
        </w:rPr>
        <w:t>микрорайон Мирный, дом 12 В,</w:t>
      </w:r>
      <w:r w:rsidR="00A00A61">
        <w:rPr>
          <w:b w:val="0"/>
          <w:sz w:val="20"/>
          <w:szCs w:val="20"/>
        </w:rPr>
        <w:t xml:space="preserve"> </w:t>
      </w:r>
      <w:r w:rsidRPr="00A00A61">
        <w:rPr>
          <w:b w:val="0"/>
          <w:sz w:val="20"/>
          <w:szCs w:val="20"/>
        </w:rPr>
        <w:t>город Белоярский, Тюменская область, 628163</w:t>
      </w:r>
    </w:p>
    <w:p w:rsidR="00DA0CD3" w:rsidRPr="00A00A61" w:rsidP="00B55AB9">
      <w:pPr>
        <w:pStyle w:val="20"/>
        <w:shd w:val="clear" w:color="auto" w:fill="auto"/>
        <w:spacing w:after="0"/>
        <w:ind w:left="20"/>
        <w:rPr>
          <w:b w:val="0"/>
          <w:sz w:val="20"/>
          <w:szCs w:val="20"/>
        </w:rPr>
      </w:pPr>
    </w:p>
    <w:p w:rsidR="00A00A61" w:rsidRPr="00453A00" w:rsidP="00E61A1A">
      <w:pPr>
        <w:pStyle w:val="20"/>
        <w:shd w:val="clear" w:color="auto" w:fill="auto"/>
        <w:spacing w:after="0" w:line="240" w:lineRule="auto"/>
        <w:ind w:left="20"/>
        <w:rPr>
          <w:b w:val="0"/>
          <w:sz w:val="18"/>
          <w:szCs w:val="18"/>
        </w:rPr>
      </w:pPr>
    </w:p>
    <w:p w:rsidR="00C4540D" w:rsidRPr="008F7B9E" w:rsidP="00C4540D">
      <w:pPr>
        <w:pStyle w:val="10"/>
        <w:spacing w:before="0" w:after="0" w:line="240" w:lineRule="auto"/>
        <w:ind w:left="2000" w:right="1" w:firstLine="552"/>
        <w:rPr>
          <w:sz w:val="24"/>
          <w:szCs w:val="24"/>
        </w:rPr>
      </w:pPr>
      <w:r w:rsidRPr="008F7B9E">
        <w:rPr>
          <w:sz w:val="24"/>
          <w:szCs w:val="24"/>
        </w:rPr>
        <w:t>УИД 86</w:t>
      </w:r>
      <w:r w:rsidRPr="008F7B9E">
        <w:rPr>
          <w:sz w:val="24"/>
          <w:szCs w:val="24"/>
          <w:lang w:val="en-US"/>
        </w:rPr>
        <w:t>MS</w:t>
      </w:r>
      <w:r w:rsidRPr="008F7B9E">
        <w:rPr>
          <w:sz w:val="24"/>
          <w:szCs w:val="24"/>
        </w:rPr>
        <w:t>00</w:t>
      </w:r>
      <w:r>
        <w:rPr>
          <w:sz w:val="24"/>
          <w:szCs w:val="24"/>
        </w:rPr>
        <w:t>01-01-2026-002916-52</w:t>
      </w:r>
    </w:p>
    <w:p w:rsidR="00C4540D" w:rsidRPr="008F7B9E" w:rsidP="00C4540D">
      <w:pPr>
        <w:pStyle w:val="10"/>
        <w:spacing w:before="0" w:after="0" w:line="240" w:lineRule="auto"/>
        <w:ind w:left="2000" w:right="1" w:firstLine="552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8F7B9E">
        <w:rPr>
          <w:sz w:val="24"/>
          <w:szCs w:val="24"/>
        </w:rPr>
        <w:t>Дело№ 5-</w:t>
      </w:r>
      <w:r>
        <w:rPr>
          <w:sz w:val="24"/>
          <w:szCs w:val="24"/>
        </w:rPr>
        <w:t>392-0101</w:t>
      </w:r>
      <w:r w:rsidRPr="008F7B9E">
        <w:rPr>
          <w:sz w:val="24"/>
          <w:szCs w:val="24"/>
        </w:rPr>
        <w:t>/2026</w:t>
      </w:r>
    </w:p>
    <w:p w:rsidR="00B55AB9" w:rsidRPr="00A00A61" w:rsidP="00E61A1A">
      <w:pPr>
        <w:pStyle w:val="10"/>
        <w:shd w:val="clear" w:color="auto" w:fill="auto"/>
        <w:spacing w:before="0" w:after="0" w:line="240" w:lineRule="auto"/>
        <w:ind w:left="2000" w:right="2000" w:firstLine="552"/>
        <w:jc w:val="center"/>
        <w:rPr>
          <w:sz w:val="24"/>
          <w:szCs w:val="24"/>
        </w:rPr>
      </w:pPr>
      <w:r w:rsidRPr="00A00A61">
        <w:rPr>
          <w:sz w:val="24"/>
          <w:szCs w:val="24"/>
        </w:rPr>
        <w:t>ПОСТАНОВЛЕНИЕ</w:t>
      </w:r>
    </w:p>
    <w:p w:rsidR="00FA4283" w:rsidP="00E61A1A">
      <w:pPr>
        <w:pStyle w:val="10"/>
        <w:shd w:val="clear" w:color="auto" w:fill="auto"/>
        <w:spacing w:before="0" w:after="0" w:line="240" w:lineRule="auto"/>
        <w:ind w:left="2000" w:right="2000" w:firstLine="835"/>
        <w:jc w:val="center"/>
        <w:rPr>
          <w:sz w:val="24"/>
          <w:szCs w:val="24"/>
        </w:rPr>
      </w:pPr>
      <w:r w:rsidRPr="00A00A61">
        <w:rPr>
          <w:sz w:val="24"/>
          <w:szCs w:val="24"/>
        </w:rPr>
        <w:t>по делу об административном правонарушении</w:t>
      </w:r>
    </w:p>
    <w:p w:rsidR="00B55AB9" w:rsidRPr="00A00A61" w:rsidP="00E61A1A">
      <w:pPr>
        <w:pStyle w:val="10"/>
        <w:shd w:val="clear" w:color="auto" w:fill="auto"/>
        <w:spacing w:before="0" w:after="0" w:line="240" w:lineRule="auto"/>
        <w:ind w:left="2000" w:right="2000" w:firstLine="1240"/>
        <w:jc w:val="center"/>
        <w:rPr>
          <w:sz w:val="24"/>
          <w:szCs w:val="24"/>
        </w:rPr>
      </w:pPr>
    </w:p>
    <w:p w:rsidR="00FA4283" w:rsidP="00AD015A">
      <w:pPr>
        <w:pStyle w:val="10"/>
        <w:shd w:val="clear" w:color="auto" w:fill="auto"/>
        <w:tabs>
          <w:tab w:val="center" w:pos="5467"/>
          <w:tab w:val="center" w:pos="6231"/>
          <w:tab w:val="center" w:pos="6702"/>
          <w:tab w:val="center" w:pos="7259"/>
          <w:tab w:val="right" w:pos="7878"/>
        </w:tabs>
        <w:spacing w:before="0" w:after="0" w:line="240" w:lineRule="auto"/>
        <w:ind w:left="20"/>
        <w:jc w:val="center"/>
        <w:rPr>
          <w:sz w:val="24"/>
          <w:szCs w:val="24"/>
        </w:rPr>
      </w:pPr>
      <w:r>
        <w:rPr>
          <w:sz w:val="24"/>
          <w:szCs w:val="24"/>
        </w:rPr>
        <w:t>15</w:t>
      </w:r>
      <w:r w:rsidR="008E32C2">
        <w:rPr>
          <w:sz w:val="24"/>
          <w:szCs w:val="24"/>
        </w:rPr>
        <w:t xml:space="preserve"> октября</w:t>
      </w:r>
      <w:r w:rsidR="006D1ACE">
        <w:rPr>
          <w:sz w:val="24"/>
          <w:szCs w:val="24"/>
        </w:rPr>
        <w:t xml:space="preserve"> 2026</w:t>
      </w:r>
      <w:r w:rsidRPr="00A00A61" w:rsidR="00B55AB9">
        <w:rPr>
          <w:sz w:val="24"/>
          <w:szCs w:val="24"/>
        </w:rPr>
        <w:t xml:space="preserve"> года</w:t>
      </w:r>
      <w:r w:rsidRPr="00366FB2" w:rsidR="00366FB2">
        <w:rPr>
          <w:sz w:val="24"/>
          <w:szCs w:val="24"/>
        </w:rPr>
        <w:t xml:space="preserve"> </w:t>
      </w:r>
      <w:r w:rsidR="00366FB2">
        <w:rPr>
          <w:sz w:val="24"/>
          <w:szCs w:val="24"/>
        </w:rPr>
        <w:t xml:space="preserve">     </w:t>
      </w:r>
      <w:r w:rsidR="00026AEB">
        <w:rPr>
          <w:sz w:val="24"/>
          <w:szCs w:val="24"/>
        </w:rPr>
        <w:t xml:space="preserve">  </w:t>
      </w:r>
      <w:r w:rsidR="00366FB2">
        <w:rPr>
          <w:sz w:val="24"/>
          <w:szCs w:val="24"/>
        </w:rPr>
        <w:t xml:space="preserve">         </w:t>
      </w:r>
      <w:r w:rsidR="00AD015A">
        <w:rPr>
          <w:sz w:val="24"/>
          <w:szCs w:val="24"/>
        </w:rPr>
        <w:t xml:space="preserve">     </w:t>
      </w:r>
      <w:r w:rsidR="00366FB2">
        <w:rPr>
          <w:sz w:val="24"/>
          <w:szCs w:val="24"/>
        </w:rPr>
        <w:t xml:space="preserve">           </w:t>
      </w:r>
      <w:r w:rsidR="00547E9B">
        <w:rPr>
          <w:sz w:val="24"/>
          <w:szCs w:val="24"/>
        </w:rPr>
        <w:t xml:space="preserve"> </w:t>
      </w:r>
      <w:r w:rsidR="00366FB2">
        <w:rPr>
          <w:sz w:val="24"/>
          <w:szCs w:val="24"/>
        </w:rPr>
        <w:t xml:space="preserve">        </w:t>
      </w:r>
      <w:r w:rsidR="008E7F7B">
        <w:rPr>
          <w:sz w:val="24"/>
          <w:szCs w:val="24"/>
        </w:rPr>
        <w:t xml:space="preserve"> </w:t>
      </w:r>
      <w:r w:rsidR="00366FB2">
        <w:rPr>
          <w:sz w:val="24"/>
          <w:szCs w:val="24"/>
        </w:rPr>
        <w:t xml:space="preserve">     </w:t>
      </w:r>
      <w:r w:rsidR="0013218A">
        <w:rPr>
          <w:sz w:val="24"/>
          <w:szCs w:val="24"/>
        </w:rPr>
        <w:t xml:space="preserve">                </w:t>
      </w:r>
      <w:r w:rsidR="00DA0CD3">
        <w:rPr>
          <w:sz w:val="24"/>
          <w:szCs w:val="24"/>
        </w:rPr>
        <w:t xml:space="preserve">    </w:t>
      </w:r>
      <w:r w:rsidR="00366FB2">
        <w:rPr>
          <w:sz w:val="24"/>
          <w:szCs w:val="24"/>
        </w:rPr>
        <w:t xml:space="preserve">       </w:t>
      </w:r>
      <w:r w:rsidRPr="00A00A61" w:rsidR="00366FB2">
        <w:rPr>
          <w:sz w:val="24"/>
          <w:szCs w:val="24"/>
        </w:rPr>
        <w:t>город Белоярский ХМАО-Югры</w:t>
      </w:r>
    </w:p>
    <w:p w:rsidR="00DA0CD3" w:rsidRPr="00A00A61" w:rsidP="00E61A1A">
      <w:pPr>
        <w:pStyle w:val="10"/>
        <w:shd w:val="clear" w:color="auto" w:fill="auto"/>
        <w:tabs>
          <w:tab w:val="center" w:pos="5467"/>
          <w:tab w:val="center" w:pos="6231"/>
          <w:tab w:val="center" w:pos="6702"/>
          <w:tab w:val="center" w:pos="7259"/>
          <w:tab w:val="right" w:pos="7878"/>
        </w:tabs>
        <w:spacing w:before="0" w:after="0" w:line="240" w:lineRule="auto"/>
        <w:ind w:left="20"/>
        <w:jc w:val="left"/>
        <w:rPr>
          <w:sz w:val="24"/>
          <w:szCs w:val="24"/>
        </w:rPr>
      </w:pPr>
    </w:p>
    <w:p w:rsidR="00C4540D" w:rsidRPr="007611A2" w:rsidP="00C4540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3"/>
          <w:szCs w:val="23"/>
          <w:lang w:bidi="ar-SA"/>
        </w:rPr>
      </w:pPr>
      <w:r w:rsidRPr="007611A2">
        <w:rPr>
          <w:rFonts w:ascii="Times New Roman" w:eastAsia="Times New Roman" w:hAnsi="Times New Roman" w:cs="Times New Roman"/>
          <w:color w:val="auto"/>
          <w:sz w:val="23"/>
          <w:szCs w:val="23"/>
          <w:lang w:bidi="ar-SA"/>
        </w:rPr>
        <w:t xml:space="preserve">Исполняющий обязанности мирового судьи судебного участка № 1 Белоярского судебного района Ханты-Мансийского автономного округа – Югры мировой судья судебного участка №2 Белоярского судебного района Ханты-Мансийского автономного округа-Югры Сварцев А.А., </w:t>
      </w:r>
    </w:p>
    <w:p w:rsidR="00FA4283" w:rsidP="00B55AB9">
      <w:pPr>
        <w:pStyle w:val="10"/>
        <w:shd w:val="clear" w:color="auto" w:fill="auto"/>
        <w:spacing w:before="0" w:after="0" w:line="240" w:lineRule="auto"/>
        <w:ind w:left="20" w:right="40" w:firstLine="560"/>
        <w:jc w:val="both"/>
        <w:rPr>
          <w:sz w:val="24"/>
          <w:szCs w:val="24"/>
        </w:rPr>
      </w:pPr>
      <w:r w:rsidRPr="00A00A61">
        <w:rPr>
          <w:sz w:val="24"/>
          <w:szCs w:val="24"/>
        </w:rPr>
        <w:t xml:space="preserve"> рассмотрев дело об административном правонарушении, предусмотренном частью </w:t>
      </w:r>
      <w:r w:rsidR="00E825D3">
        <w:rPr>
          <w:sz w:val="24"/>
          <w:szCs w:val="24"/>
        </w:rPr>
        <w:t>2 статьи 15.33</w:t>
      </w:r>
      <w:r w:rsidRPr="00A00A61">
        <w:rPr>
          <w:sz w:val="24"/>
          <w:szCs w:val="24"/>
        </w:rPr>
        <w:t xml:space="preserve"> Кодекса Российской Федерации об административных правонарушениях, в отношении </w:t>
      </w:r>
      <w:r w:rsidR="00C4540D">
        <w:rPr>
          <w:sz w:val="24"/>
          <w:szCs w:val="24"/>
        </w:rPr>
        <w:t xml:space="preserve">директора </w:t>
      </w:r>
      <w:r w:rsidR="00CE583F">
        <w:rPr>
          <w:sz w:val="24"/>
          <w:szCs w:val="24"/>
        </w:rPr>
        <w:t>*</w:t>
      </w:r>
      <w:r w:rsidR="00C4540D">
        <w:rPr>
          <w:sz w:val="24"/>
          <w:szCs w:val="24"/>
        </w:rPr>
        <w:t>, Швецовой Кристины Михайловны</w:t>
      </w:r>
      <w:r w:rsidRPr="00A00A61" w:rsidR="00F1461E">
        <w:rPr>
          <w:sz w:val="24"/>
          <w:szCs w:val="24"/>
        </w:rPr>
        <w:t xml:space="preserve">, </w:t>
      </w:r>
      <w:r w:rsidR="00CE583F">
        <w:rPr>
          <w:sz w:val="24"/>
          <w:szCs w:val="24"/>
        </w:rPr>
        <w:t>*</w:t>
      </w:r>
      <w:r w:rsidRPr="00A00A61">
        <w:rPr>
          <w:sz w:val="24"/>
          <w:szCs w:val="24"/>
        </w:rPr>
        <w:t xml:space="preserve">, ранее </w:t>
      </w:r>
      <w:r w:rsidRPr="00A00A61" w:rsidR="0018422A">
        <w:rPr>
          <w:sz w:val="24"/>
          <w:szCs w:val="24"/>
        </w:rPr>
        <w:t xml:space="preserve">не </w:t>
      </w:r>
      <w:r w:rsidRPr="00A00A61">
        <w:rPr>
          <w:sz w:val="24"/>
          <w:szCs w:val="24"/>
        </w:rPr>
        <w:t>привлекавше</w:t>
      </w:r>
      <w:r w:rsidR="00C4540D">
        <w:rPr>
          <w:sz w:val="24"/>
          <w:szCs w:val="24"/>
        </w:rPr>
        <w:t>йся</w:t>
      </w:r>
      <w:r w:rsidRPr="00A00A61">
        <w:rPr>
          <w:sz w:val="24"/>
          <w:szCs w:val="24"/>
        </w:rPr>
        <w:t xml:space="preserve"> к административной ответственности за совершение однородных правонарушений,</w:t>
      </w:r>
    </w:p>
    <w:p w:rsidR="00DA0CD3" w:rsidRPr="00A00A61" w:rsidP="00B55AB9">
      <w:pPr>
        <w:pStyle w:val="10"/>
        <w:shd w:val="clear" w:color="auto" w:fill="auto"/>
        <w:spacing w:before="0" w:after="0" w:line="240" w:lineRule="auto"/>
        <w:ind w:left="20" w:right="40" w:firstLine="560"/>
        <w:jc w:val="both"/>
        <w:rPr>
          <w:sz w:val="24"/>
          <w:szCs w:val="24"/>
        </w:rPr>
      </w:pPr>
    </w:p>
    <w:p w:rsidR="00FA4283" w:rsidP="00B55AB9">
      <w:pPr>
        <w:pStyle w:val="11"/>
        <w:keepNext/>
        <w:keepLines/>
        <w:shd w:val="clear" w:color="auto" w:fill="auto"/>
        <w:spacing w:before="0" w:line="240" w:lineRule="auto"/>
        <w:ind w:left="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УСТАНОВИЛ:</w:t>
      </w:r>
    </w:p>
    <w:p w:rsidR="00815053" w:rsidP="00B55AB9">
      <w:pPr>
        <w:pStyle w:val="11"/>
        <w:keepNext/>
        <w:keepLines/>
        <w:shd w:val="clear" w:color="auto" w:fill="auto"/>
        <w:spacing w:before="0" w:line="240" w:lineRule="auto"/>
        <w:ind w:left="20"/>
        <w:rPr>
          <w:b w:val="0"/>
          <w:sz w:val="24"/>
          <w:szCs w:val="24"/>
        </w:rPr>
      </w:pPr>
    </w:p>
    <w:p w:rsidR="00E61A1A" w:rsidP="00E61A1A">
      <w:pPr>
        <w:pStyle w:val="10"/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Директор</w:t>
      </w:r>
      <w:r w:rsidRPr="00C4540D">
        <w:rPr>
          <w:sz w:val="24"/>
          <w:szCs w:val="24"/>
        </w:rPr>
        <w:t xml:space="preserve"> </w:t>
      </w:r>
      <w:r w:rsidR="00CE583F">
        <w:rPr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C4540D">
        <w:rPr>
          <w:sz w:val="24"/>
          <w:szCs w:val="24"/>
        </w:rPr>
        <w:t xml:space="preserve">Швецова К.М. (далее по тексту - лицо, в отношении которого ведется производство по делу об административном правонарушении) </w:t>
      </w:r>
      <w:r>
        <w:rPr>
          <w:sz w:val="24"/>
          <w:szCs w:val="24"/>
        </w:rPr>
        <w:t>не</w:t>
      </w:r>
      <w:r w:rsidRPr="00E61A1A">
        <w:rPr>
          <w:sz w:val="24"/>
          <w:szCs w:val="24"/>
        </w:rPr>
        <w:t xml:space="preserve"> представил</w:t>
      </w:r>
      <w:r>
        <w:rPr>
          <w:sz w:val="24"/>
          <w:szCs w:val="24"/>
        </w:rPr>
        <w:t>о</w:t>
      </w:r>
      <w:r w:rsidRPr="00E61A1A">
        <w:rPr>
          <w:sz w:val="24"/>
          <w:szCs w:val="24"/>
        </w:rPr>
        <w:t xml:space="preserve"> в установленный законодательством Российской Федерации </w:t>
      </w:r>
      <w:r w:rsidR="001651B5">
        <w:rPr>
          <w:sz w:val="24"/>
          <w:szCs w:val="24"/>
        </w:rPr>
        <w:t xml:space="preserve">срок </w:t>
      </w:r>
      <w:r w:rsidR="00170637">
        <w:rPr>
          <w:sz w:val="24"/>
          <w:szCs w:val="24"/>
        </w:rPr>
        <w:t>отчет о начисленных страховых взносах по форме</w:t>
      </w:r>
      <w:r w:rsidR="00026AEB">
        <w:rPr>
          <w:sz w:val="24"/>
          <w:szCs w:val="24"/>
        </w:rPr>
        <w:t xml:space="preserve"> ЕФС – 1, раздел 2, </w:t>
      </w:r>
      <w:r w:rsidR="008C23EC">
        <w:rPr>
          <w:sz w:val="24"/>
          <w:szCs w:val="24"/>
        </w:rPr>
        <w:t xml:space="preserve">за </w:t>
      </w:r>
      <w:r w:rsidR="008E32C2">
        <w:rPr>
          <w:sz w:val="24"/>
          <w:szCs w:val="24"/>
        </w:rPr>
        <w:t>6</w:t>
      </w:r>
      <w:r w:rsidR="008C23EC">
        <w:rPr>
          <w:sz w:val="24"/>
          <w:szCs w:val="24"/>
        </w:rPr>
        <w:t xml:space="preserve"> месяцев</w:t>
      </w:r>
      <w:r w:rsidR="008E32C2">
        <w:rPr>
          <w:sz w:val="24"/>
          <w:szCs w:val="24"/>
        </w:rPr>
        <w:t xml:space="preserve"> (2 квартал)</w:t>
      </w:r>
      <w:r w:rsidR="008C23EC">
        <w:rPr>
          <w:sz w:val="24"/>
          <w:szCs w:val="24"/>
        </w:rPr>
        <w:t xml:space="preserve"> </w:t>
      </w:r>
      <w:r w:rsidR="008E32C2">
        <w:rPr>
          <w:sz w:val="24"/>
          <w:szCs w:val="24"/>
        </w:rPr>
        <w:t>2026</w:t>
      </w:r>
      <w:r w:rsidR="008C23EC">
        <w:rPr>
          <w:sz w:val="24"/>
          <w:szCs w:val="24"/>
        </w:rPr>
        <w:t xml:space="preserve"> года, </w:t>
      </w:r>
      <w:r w:rsidR="00170637">
        <w:rPr>
          <w:sz w:val="24"/>
          <w:szCs w:val="24"/>
        </w:rPr>
        <w:t>при</w:t>
      </w:r>
      <w:r w:rsidRPr="00E61A1A">
        <w:rPr>
          <w:sz w:val="24"/>
          <w:szCs w:val="24"/>
        </w:rPr>
        <w:t xml:space="preserve"> следующих обстоятельствах:</w:t>
      </w:r>
    </w:p>
    <w:p w:rsidR="00815053" w:rsidP="00E61A1A">
      <w:pPr>
        <w:pStyle w:val="10"/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представления </w:t>
      </w:r>
      <w:r w:rsidRPr="00170637" w:rsidR="00170637">
        <w:rPr>
          <w:sz w:val="24"/>
          <w:szCs w:val="24"/>
        </w:rPr>
        <w:t>отчет о начисленных страховых взносах по форме ЕФС – 1, раздел 2</w:t>
      </w:r>
      <w:r w:rsidR="00170637">
        <w:rPr>
          <w:sz w:val="24"/>
          <w:szCs w:val="24"/>
        </w:rPr>
        <w:t xml:space="preserve"> ЕФС – 1, раздел 2</w:t>
      </w:r>
      <w:r w:rsidR="008C23EC">
        <w:rPr>
          <w:sz w:val="24"/>
          <w:szCs w:val="24"/>
        </w:rPr>
        <w:t xml:space="preserve"> за </w:t>
      </w:r>
      <w:r w:rsidR="008E32C2">
        <w:rPr>
          <w:sz w:val="24"/>
          <w:szCs w:val="24"/>
        </w:rPr>
        <w:t>6</w:t>
      </w:r>
      <w:r w:rsidR="00AD015A">
        <w:rPr>
          <w:sz w:val="24"/>
          <w:szCs w:val="24"/>
        </w:rPr>
        <w:t xml:space="preserve"> месяц</w:t>
      </w:r>
      <w:r w:rsidR="008E32C2">
        <w:rPr>
          <w:sz w:val="24"/>
          <w:szCs w:val="24"/>
        </w:rPr>
        <w:t>ев</w:t>
      </w:r>
      <w:r w:rsidR="00AD015A">
        <w:rPr>
          <w:sz w:val="24"/>
          <w:szCs w:val="24"/>
        </w:rPr>
        <w:t xml:space="preserve"> (</w:t>
      </w:r>
      <w:r w:rsidR="008E32C2">
        <w:rPr>
          <w:sz w:val="24"/>
          <w:szCs w:val="24"/>
        </w:rPr>
        <w:t>2</w:t>
      </w:r>
      <w:r w:rsidR="00AD015A">
        <w:rPr>
          <w:sz w:val="24"/>
          <w:szCs w:val="24"/>
        </w:rPr>
        <w:t xml:space="preserve"> квартал)</w:t>
      </w:r>
      <w:r w:rsidR="008C23EC">
        <w:rPr>
          <w:sz w:val="24"/>
          <w:szCs w:val="24"/>
        </w:rPr>
        <w:t xml:space="preserve"> </w:t>
      </w:r>
      <w:r w:rsidR="00AD015A">
        <w:rPr>
          <w:sz w:val="24"/>
          <w:szCs w:val="24"/>
        </w:rPr>
        <w:t>2026</w:t>
      </w:r>
      <w:r w:rsidR="008C23EC">
        <w:rPr>
          <w:sz w:val="24"/>
          <w:szCs w:val="24"/>
        </w:rPr>
        <w:t xml:space="preserve"> года</w:t>
      </w:r>
      <w:r w:rsidR="00170637">
        <w:rPr>
          <w:sz w:val="24"/>
          <w:szCs w:val="24"/>
        </w:rPr>
        <w:t xml:space="preserve"> </w:t>
      </w:r>
      <w:r w:rsidR="00EA0502">
        <w:rPr>
          <w:sz w:val="24"/>
          <w:szCs w:val="24"/>
        </w:rPr>
        <w:t xml:space="preserve">– не позднее </w:t>
      </w:r>
      <w:r w:rsidR="0026071F">
        <w:rPr>
          <w:sz w:val="24"/>
          <w:szCs w:val="24"/>
        </w:rPr>
        <w:t>25-го числа календарного месяца, следующего за отчетным периодом</w:t>
      </w:r>
      <w:r>
        <w:rPr>
          <w:sz w:val="24"/>
          <w:szCs w:val="24"/>
        </w:rPr>
        <w:t xml:space="preserve">. </w:t>
      </w:r>
    </w:p>
    <w:p w:rsidR="0026071F" w:rsidRPr="00E61A1A" w:rsidP="00E61A1A">
      <w:pPr>
        <w:pStyle w:val="10"/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="00AD015A">
        <w:rPr>
          <w:sz w:val="24"/>
          <w:szCs w:val="24"/>
        </w:rPr>
        <w:t xml:space="preserve">директором которого является </w:t>
      </w:r>
      <w:r w:rsidR="00A71A70">
        <w:rPr>
          <w:sz w:val="24"/>
          <w:szCs w:val="24"/>
        </w:rPr>
        <w:t>Швецова К.М.,</w:t>
      </w:r>
      <w:r w:rsidR="00AD01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обязано было представить в ОСФР по ХМАО – Югре отчет о начисленных страховых взносах по форме ЕФС-1, раздел 2 до 24 часов 00 минут </w:t>
      </w:r>
      <w:r w:rsidR="008E32C2">
        <w:rPr>
          <w:sz w:val="24"/>
          <w:szCs w:val="24"/>
        </w:rPr>
        <w:t>27</w:t>
      </w:r>
      <w:r w:rsidR="00AD015A">
        <w:rPr>
          <w:sz w:val="24"/>
          <w:szCs w:val="24"/>
        </w:rPr>
        <w:t>.</w:t>
      </w:r>
      <w:r w:rsidR="008E32C2">
        <w:rPr>
          <w:sz w:val="24"/>
          <w:szCs w:val="24"/>
        </w:rPr>
        <w:t>07</w:t>
      </w:r>
      <w:r w:rsidR="00AD015A">
        <w:rPr>
          <w:sz w:val="24"/>
          <w:szCs w:val="24"/>
        </w:rPr>
        <w:t>.2026</w:t>
      </w:r>
      <w:r>
        <w:rPr>
          <w:sz w:val="24"/>
          <w:szCs w:val="24"/>
        </w:rPr>
        <w:t xml:space="preserve"> года.</w:t>
      </w:r>
    </w:p>
    <w:p w:rsidR="00E61A1A" w:rsidRPr="00E61A1A" w:rsidP="00E61A1A">
      <w:pPr>
        <w:pStyle w:val="10"/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Страхователем, по телекоммуникационным каналам связи </w:t>
      </w:r>
      <w:r w:rsidR="00A71A70">
        <w:rPr>
          <w:sz w:val="24"/>
          <w:szCs w:val="24"/>
        </w:rPr>
        <w:t>06</w:t>
      </w:r>
      <w:r w:rsidR="008E32C2">
        <w:rPr>
          <w:sz w:val="24"/>
          <w:szCs w:val="24"/>
        </w:rPr>
        <w:t>.08</w:t>
      </w:r>
      <w:r w:rsidR="00AD015A">
        <w:rPr>
          <w:sz w:val="24"/>
          <w:szCs w:val="24"/>
        </w:rPr>
        <w:t>.2026</w:t>
      </w:r>
      <w:r>
        <w:rPr>
          <w:sz w:val="24"/>
          <w:szCs w:val="24"/>
        </w:rPr>
        <w:t xml:space="preserve"> года, в представлены в ОСФР по ХМАО – Югре св</w:t>
      </w:r>
      <w:r w:rsidR="00170637">
        <w:rPr>
          <w:sz w:val="24"/>
          <w:szCs w:val="24"/>
        </w:rPr>
        <w:t>едения по форме ЕФС-1 раздел 2</w:t>
      </w:r>
      <w:r w:rsidR="008C23EC">
        <w:rPr>
          <w:sz w:val="24"/>
          <w:szCs w:val="24"/>
        </w:rPr>
        <w:t xml:space="preserve"> за </w:t>
      </w:r>
      <w:r w:rsidR="008E32C2">
        <w:rPr>
          <w:sz w:val="24"/>
          <w:szCs w:val="24"/>
        </w:rPr>
        <w:t>6</w:t>
      </w:r>
      <w:r w:rsidR="00AD015A">
        <w:rPr>
          <w:sz w:val="24"/>
          <w:szCs w:val="24"/>
        </w:rPr>
        <w:t xml:space="preserve"> </w:t>
      </w:r>
      <w:r w:rsidR="008E32C2">
        <w:rPr>
          <w:sz w:val="24"/>
          <w:szCs w:val="24"/>
        </w:rPr>
        <w:t>месяцев</w:t>
      </w:r>
      <w:r w:rsidR="00AD015A">
        <w:rPr>
          <w:sz w:val="24"/>
          <w:szCs w:val="24"/>
        </w:rPr>
        <w:t xml:space="preserve"> (</w:t>
      </w:r>
      <w:r w:rsidR="008E32C2">
        <w:rPr>
          <w:sz w:val="24"/>
          <w:szCs w:val="24"/>
        </w:rPr>
        <w:t>2</w:t>
      </w:r>
      <w:r w:rsidR="00AD015A">
        <w:rPr>
          <w:sz w:val="24"/>
          <w:szCs w:val="24"/>
        </w:rPr>
        <w:t xml:space="preserve"> квартал)</w:t>
      </w:r>
      <w:r w:rsidR="008C23EC">
        <w:rPr>
          <w:sz w:val="24"/>
          <w:szCs w:val="24"/>
        </w:rPr>
        <w:t xml:space="preserve"> </w:t>
      </w:r>
      <w:r w:rsidR="00AD015A">
        <w:rPr>
          <w:sz w:val="24"/>
          <w:szCs w:val="24"/>
        </w:rPr>
        <w:t>2026</w:t>
      </w:r>
      <w:r w:rsidR="008C23EC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, что подтверждается скриншотом программного обеспечения с отражением регистрации обращения № </w:t>
      </w:r>
      <w:r w:rsidR="00170637">
        <w:rPr>
          <w:sz w:val="24"/>
          <w:szCs w:val="24"/>
        </w:rPr>
        <w:t>ЕФС-</w:t>
      </w:r>
      <w:r w:rsidR="00AD015A">
        <w:rPr>
          <w:sz w:val="24"/>
          <w:szCs w:val="24"/>
        </w:rPr>
        <w:t>1-</w:t>
      </w:r>
      <w:r w:rsidR="008E32C2">
        <w:rPr>
          <w:sz w:val="24"/>
          <w:szCs w:val="24"/>
        </w:rPr>
        <w:t>326</w:t>
      </w:r>
      <w:r w:rsidR="00AD015A">
        <w:rPr>
          <w:sz w:val="24"/>
          <w:szCs w:val="24"/>
        </w:rPr>
        <w:t>-</w:t>
      </w:r>
      <w:r w:rsidR="00A71A70">
        <w:rPr>
          <w:sz w:val="24"/>
          <w:szCs w:val="24"/>
        </w:rPr>
        <w:t xml:space="preserve">007454696 </w:t>
      </w:r>
      <w:r w:rsidR="0026071F">
        <w:rPr>
          <w:sz w:val="24"/>
          <w:szCs w:val="24"/>
        </w:rPr>
        <w:t xml:space="preserve">от </w:t>
      </w:r>
      <w:r w:rsidR="00A71A70">
        <w:rPr>
          <w:sz w:val="24"/>
          <w:szCs w:val="24"/>
        </w:rPr>
        <w:t>06</w:t>
      </w:r>
      <w:r w:rsidR="008E32C2">
        <w:rPr>
          <w:sz w:val="24"/>
          <w:szCs w:val="24"/>
        </w:rPr>
        <w:t>.08.2026</w:t>
      </w:r>
      <w:r w:rsidR="0026071F">
        <w:rPr>
          <w:sz w:val="24"/>
          <w:szCs w:val="24"/>
        </w:rPr>
        <w:t xml:space="preserve"> года</w:t>
      </w:r>
      <w:r>
        <w:rPr>
          <w:sz w:val="24"/>
          <w:szCs w:val="24"/>
        </w:rPr>
        <w:t>.</w:t>
      </w:r>
    </w:p>
    <w:p w:rsidR="00E61A1A" w:rsidP="00E61A1A">
      <w:pPr>
        <w:pStyle w:val="10"/>
        <w:spacing w:before="0" w:after="0" w:line="240" w:lineRule="auto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Таким образом </w:t>
      </w:r>
      <w:r w:rsidRPr="00A71A70" w:rsidR="00A71A70">
        <w:rPr>
          <w:sz w:val="24"/>
          <w:szCs w:val="24"/>
        </w:rPr>
        <w:t>лицо</w:t>
      </w:r>
      <w:r w:rsidR="00A71A70">
        <w:rPr>
          <w:sz w:val="24"/>
          <w:szCs w:val="24"/>
        </w:rPr>
        <w:t>м</w:t>
      </w:r>
      <w:r w:rsidRPr="00A71A70" w:rsidR="00A71A70">
        <w:rPr>
          <w:sz w:val="24"/>
          <w:szCs w:val="24"/>
        </w:rPr>
        <w:t>, в отношении которого ведется производство по делу об административном правонарушении</w:t>
      </w:r>
      <w:r w:rsidR="00A71A70">
        <w:rPr>
          <w:sz w:val="24"/>
          <w:szCs w:val="24"/>
        </w:rPr>
        <w:t>,</w:t>
      </w:r>
      <w:r w:rsidRPr="00A71A70" w:rsidR="00A71A70">
        <w:rPr>
          <w:sz w:val="24"/>
          <w:szCs w:val="24"/>
        </w:rPr>
        <w:t xml:space="preserve"> </w:t>
      </w:r>
      <w:r w:rsidRPr="00E61A1A">
        <w:rPr>
          <w:sz w:val="24"/>
          <w:szCs w:val="24"/>
        </w:rPr>
        <w:t>допущено нарушение сроков представления сведений (документов), необходимые для ведения индивидуального (персонифицированного) учета в системах обязательного пенсионного страхования и обязательного социального страхования.</w:t>
      </w:r>
      <w:r>
        <w:rPr>
          <w:sz w:val="24"/>
          <w:szCs w:val="24"/>
        </w:rPr>
        <w:t xml:space="preserve"> </w:t>
      </w:r>
    </w:p>
    <w:p w:rsidR="0026071F" w:rsidP="00E61A1A">
      <w:pPr>
        <w:pStyle w:val="10"/>
        <w:spacing w:before="0"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настоящее судеб</w:t>
      </w:r>
      <w:r w:rsidR="00026AEB">
        <w:rPr>
          <w:sz w:val="24"/>
          <w:szCs w:val="24"/>
        </w:rPr>
        <w:t xml:space="preserve">ное заседание </w:t>
      </w:r>
      <w:r w:rsidRPr="00A71A70" w:rsidR="00A71A70">
        <w:rPr>
          <w:sz w:val="24"/>
          <w:szCs w:val="24"/>
        </w:rPr>
        <w:t>лицо, в отношении которого ведется производство по делу об административном правонарушении</w:t>
      </w:r>
      <w:r w:rsidR="00A71A70">
        <w:rPr>
          <w:sz w:val="24"/>
          <w:szCs w:val="24"/>
        </w:rPr>
        <w:t xml:space="preserve">, </w:t>
      </w:r>
      <w:r w:rsidR="00E825D3">
        <w:rPr>
          <w:sz w:val="24"/>
          <w:szCs w:val="24"/>
        </w:rPr>
        <w:t>не явил</w:t>
      </w:r>
      <w:r w:rsidR="00A71A70">
        <w:rPr>
          <w:sz w:val="24"/>
          <w:szCs w:val="24"/>
        </w:rPr>
        <w:t>ось</w:t>
      </w:r>
      <w:r w:rsidRPr="00E61A1A">
        <w:rPr>
          <w:sz w:val="24"/>
          <w:szCs w:val="24"/>
        </w:rPr>
        <w:t xml:space="preserve">, о дате, времени и </w:t>
      </w:r>
      <w:r w:rsidR="00E825D3">
        <w:rPr>
          <w:sz w:val="24"/>
          <w:szCs w:val="24"/>
        </w:rPr>
        <w:t>месте рассмотрения дела извещен</w:t>
      </w:r>
      <w:r w:rsidR="00A71A70">
        <w:rPr>
          <w:sz w:val="24"/>
          <w:szCs w:val="24"/>
        </w:rPr>
        <w:t>о</w:t>
      </w:r>
      <w:r w:rsidR="00E825D3">
        <w:rPr>
          <w:sz w:val="24"/>
          <w:szCs w:val="24"/>
        </w:rPr>
        <w:t xml:space="preserve"> надлежащим образом, </w:t>
      </w:r>
      <w:r w:rsidR="00A71A70">
        <w:rPr>
          <w:sz w:val="24"/>
          <w:szCs w:val="24"/>
        </w:rPr>
        <w:t>ходатайствовало о рассмотрении дела без участия</w:t>
      </w:r>
      <w:r>
        <w:rPr>
          <w:sz w:val="24"/>
          <w:szCs w:val="24"/>
        </w:rPr>
        <w:t>.</w:t>
      </w:r>
    </w:p>
    <w:p w:rsidR="00E61A1A" w:rsidP="00E61A1A">
      <w:pPr>
        <w:pStyle w:val="10"/>
        <w:spacing w:before="0" w:after="0" w:line="240" w:lineRule="auto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При таких обстоятельствах суд определил рассмотреть дело в отсутствие </w:t>
      </w:r>
      <w:r w:rsidRPr="00A71A70" w:rsidR="00A71A70">
        <w:rPr>
          <w:sz w:val="24"/>
          <w:szCs w:val="24"/>
        </w:rPr>
        <w:t>лиц</w:t>
      </w:r>
      <w:r w:rsidR="00A71A70">
        <w:rPr>
          <w:sz w:val="24"/>
          <w:szCs w:val="24"/>
        </w:rPr>
        <w:t>а</w:t>
      </w:r>
      <w:r w:rsidRPr="00A71A70" w:rsidR="00A71A70">
        <w:rPr>
          <w:sz w:val="24"/>
          <w:szCs w:val="24"/>
        </w:rPr>
        <w:t>, в отношении которого ведется производство по делу об административном правонарушении</w:t>
      </w:r>
      <w:r w:rsidR="00A71A70">
        <w:rPr>
          <w:sz w:val="24"/>
          <w:szCs w:val="24"/>
        </w:rPr>
        <w:t>,</w:t>
      </w:r>
      <w:r w:rsidRPr="00A71A70" w:rsidR="00A71A70">
        <w:rPr>
          <w:sz w:val="24"/>
          <w:szCs w:val="24"/>
        </w:rPr>
        <w:t xml:space="preserve"> </w:t>
      </w:r>
      <w:r w:rsidRPr="00E61A1A">
        <w:rPr>
          <w:sz w:val="24"/>
          <w:szCs w:val="24"/>
        </w:rPr>
        <w:t>в порядке части 2 статьи 25.1 Кодекса Российской Федерации об административных правонарушениях.</w:t>
      </w:r>
      <w:r>
        <w:rPr>
          <w:sz w:val="24"/>
          <w:szCs w:val="24"/>
        </w:rPr>
        <w:t xml:space="preserve"> </w:t>
      </w:r>
    </w:p>
    <w:p w:rsidR="00E61A1A" w:rsidRPr="00E61A1A" w:rsidP="00E61A1A">
      <w:pPr>
        <w:pStyle w:val="10"/>
        <w:spacing w:before="0" w:after="0" w:line="240" w:lineRule="auto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Виновность </w:t>
      </w:r>
      <w:r w:rsidRPr="00A71A70" w:rsidR="00A71A70">
        <w:rPr>
          <w:sz w:val="24"/>
          <w:szCs w:val="24"/>
        </w:rPr>
        <w:t>лиц</w:t>
      </w:r>
      <w:r w:rsidR="00A71A70">
        <w:rPr>
          <w:sz w:val="24"/>
          <w:szCs w:val="24"/>
        </w:rPr>
        <w:t>а</w:t>
      </w:r>
      <w:r w:rsidRPr="00A71A70" w:rsidR="00A71A70">
        <w:rPr>
          <w:sz w:val="24"/>
          <w:szCs w:val="24"/>
        </w:rPr>
        <w:t>, в отношении которого ведется производство по делу об административном правонарушении</w:t>
      </w:r>
      <w:r w:rsidR="00A71A70">
        <w:rPr>
          <w:sz w:val="24"/>
          <w:szCs w:val="24"/>
        </w:rPr>
        <w:t>,</w:t>
      </w:r>
      <w:r w:rsidRPr="00A71A70" w:rsidR="00A71A70">
        <w:rPr>
          <w:sz w:val="24"/>
          <w:szCs w:val="24"/>
        </w:rPr>
        <w:t xml:space="preserve"> </w:t>
      </w:r>
      <w:r w:rsidRPr="00E61A1A">
        <w:rPr>
          <w:sz w:val="24"/>
          <w:szCs w:val="24"/>
        </w:rPr>
        <w:t>в совершении административного правонарушения подтверждается следующими доказательствами:</w:t>
      </w:r>
    </w:p>
    <w:p w:rsidR="00E61A1A" w:rsidP="00244BC2">
      <w:pPr>
        <w:pStyle w:val="10"/>
        <w:spacing w:before="0" w:after="0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>протоколом об административном правонарушении</w:t>
      </w:r>
      <w:r w:rsidR="00170637">
        <w:rPr>
          <w:sz w:val="24"/>
          <w:szCs w:val="24"/>
        </w:rPr>
        <w:t>;</w:t>
      </w:r>
      <w:r w:rsidR="008B1F5B">
        <w:rPr>
          <w:sz w:val="24"/>
          <w:szCs w:val="24"/>
        </w:rPr>
        <w:t xml:space="preserve"> списком внутренних почтовых отправлений; </w:t>
      </w:r>
      <w:r w:rsidR="00170637">
        <w:rPr>
          <w:sz w:val="24"/>
          <w:szCs w:val="24"/>
        </w:rPr>
        <w:t>уведомлением</w:t>
      </w:r>
      <w:r w:rsidRPr="00E61A1A">
        <w:rPr>
          <w:sz w:val="24"/>
          <w:szCs w:val="24"/>
        </w:rPr>
        <w:t xml:space="preserve"> о составлении протокола об административном правонарушении</w:t>
      </w:r>
      <w:r w:rsidR="00170637">
        <w:rPr>
          <w:sz w:val="24"/>
          <w:szCs w:val="24"/>
        </w:rPr>
        <w:t>;</w:t>
      </w:r>
      <w:r w:rsidR="00DE49D1">
        <w:rPr>
          <w:sz w:val="24"/>
          <w:szCs w:val="24"/>
        </w:rPr>
        <w:t xml:space="preserve"> телефонограммой – уведомлением;</w:t>
      </w:r>
      <w:r>
        <w:rPr>
          <w:sz w:val="24"/>
          <w:szCs w:val="24"/>
        </w:rPr>
        <w:t xml:space="preserve"> </w:t>
      </w:r>
      <w:r w:rsidR="00A1420E">
        <w:rPr>
          <w:sz w:val="24"/>
          <w:szCs w:val="24"/>
        </w:rPr>
        <w:t xml:space="preserve">копией единой формы «Сведения для ведения индивидуального (персонифицированного) учета от </w:t>
      </w:r>
      <w:r w:rsidR="00A71A70">
        <w:rPr>
          <w:sz w:val="24"/>
          <w:szCs w:val="24"/>
        </w:rPr>
        <w:t>06</w:t>
      </w:r>
      <w:r w:rsidR="008E32C2">
        <w:rPr>
          <w:sz w:val="24"/>
          <w:szCs w:val="24"/>
        </w:rPr>
        <w:t>.08</w:t>
      </w:r>
      <w:r w:rsidR="00AD015A">
        <w:rPr>
          <w:sz w:val="24"/>
          <w:szCs w:val="24"/>
        </w:rPr>
        <w:t>.2026</w:t>
      </w:r>
      <w:r w:rsidR="00A1420E">
        <w:rPr>
          <w:sz w:val="24"/>
          <w:szCs w:val="24"/>
        </w:rPr>
        <w:t xml:space="preserve"> года; </w:t>
      </w:r>
      <w:r w:rsidR="00DE49D1">
        <w:rPr>
          <w:sz w:val="24"/>
          <w:szCs w:val="24"/>
        </w:rPr>
        <w:t xml:space="preserve">скриншотом программного обеспечения от </w:t>
      </w:r>
      <w:r w:rsidR="00A71A70">
        <w:rPr>
          <w:sz w:val="24"/>
          <w:szCs w:val="24"/>
        </w:rPr>
        <w:t>06</w:t>
      </w:r>
      <w:r w:rsidR="008E32C2">
        <w:rPr>
          <w:sz w:val="24"/>
          <w:szCs w:val="24"/>
        </w:rPr>
        <w:t>.08.2026 года</w:t>
      </w:r>
      <w:r w:rsidR="00DE49D1">
        <w:rPr>
          <w:sz w:val="24"/>
          <w:szCs w:val="24"/>
        </w:rPr>
        <w:t xml:space="preserve">; </w:t>
      </w:r>
      <w:r w:rsidR="00A1420E">
        <w:rPr>
          <w:sz w:val="24"/>
          <w:szCs w:val="24"/>
        </w:rPr>
        <w:t>Выпиской из ЕГРЮЛ.</w:t>
      </w:r>
      <w:r w:rsidR="00E825D3">
        <w:rPr>
          <w:sz w:val="24"/>
          <w:szCs w:val="24"/>
        </w:rPr>
        <w:t xml:space="preserve"> </w:t>
      </w:r>
    </w:p>
    <w:p w:rsidR="00E61A1A" w:rsidRPr="00E61A1A" w:rsidP="00E61A1A">
      <w:pPr>
        <w:pStyle w:val="10"/>
        <w:spacing w:before="0" w:after="0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Суд считает, что указанные </w:t>
      </w:r>
      <w:r w:rsidRPr="00E61A1A">
        <w:rPr>
          <w:bCs/>
          <w:sz w:val="24"/>
          <w:szCs w:val="24"/>
        </w:rPr>
        <w:t>выше письменные доказательства</w:t>
      </w:r>
      <w:r w:rsidRPr="00E61A1A">
        <w:rPr>
          <w:b/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добыты без существенных нарушений норм Кодекса </w:t>
      </w:r>
      <w:r w:rsidRPr="00E61A1A">
        <w:rPr>
          <w:bCs/>
          <w:sz w:val="24"/>
          <w:szCs w:val="24"/>
        </w:rPr>
        <w:t>Российской Федерации об</w:t>
      </w:r>
      <w:r w:rsidRPr="00E61A1A">
        <w:rPr>
          <w:b/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>административных правонарушениях.</w:t>
      </w:r>
    </w:p>
    <w:p w:rsidR="00E61A1A" w:rsidRPr="00E61A1A" w:rsidP="00E61A1A">
      <w:pPr>
        <w:pStyle w:val="10"/>
        <w:shd w:val="clear" w:color="auto" w:fill="auto"/>
        <w:spacing w:before="0" w:after="0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Доказательства по делу суд </w:t>
      </w:r>
      <w:r w:rsidRPr="00E61A1A">
        <w:rPr>
          <w:bCs/>
          <w:sz w:val="24"/>
          <w:szCs w:val="24"/>
        </w:rPr>
        <w:t>оценивает в их совокупности, оснований сомневаться</w:t>
      </w:r>
      <w:r w:rsidRPr="00E61A1A">
        <w:rPr>
          <w:b/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в объективности и достоверности указанных </w:t>
      </w:r>
      <w:r w:rsidRPr="00E61A1A">
        <w:rPr>
          <w:bCs/>
          <w:sz w:val="24"/>
          <w:szCs w:val="24"/>
        </w:rPr>
        <w:t>выше доказательств</w:t>
      </w:r>
      <w:r w:rsidRPr="00E61A1A">
        <w:rPr>
          <w:b/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у суда </w:t>
      </w:r>
      <w:r w:rsidRPr="00E61A1A">
        <w:rPr>
          <w:bCs/>
          <w:sz w:val="24"/>
          <w:szCs w:val="24"/>
        </w:rPr>
        <w:t>не имеется,</w:t>
      </w:r>
      <w:r w:rsidRPr="00E61A1A">
        <w:rPr>
          <w:b/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доказательств, их опровергающих суду не </w:t>
      </w:r>
      <w:r w:rsidRPr="00E61A1A">
        <w:rPr>
          <w:bCs/>
          <w:sz w:val="24"/>
          <w:szCs w:val="24"/>
        </w:rPr>
        <w:t>представлено.</w:t>
      </w:r>
    </w:p>
    <w:p w:rsidR="00E61A1A" w:rsidRPr="00E61A1A" w:rsidP="00E61A1A">
      <w:pPr>
        <w:pStyle w:val="10"/>
        <w:shd w:val="clear" w:color="auto" w:fill="auto"/>
        <w:spacing w:before="0" w:after="0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Каких-либо существенных нарушений, </w:t>
      </w:r>
      <w:r w:rsidRPr="00E61A1A">
        <w:rPr>
          <w:bCs/>
          <w:sz w:val="24"/>
          <w:szCs w:val="24"/>
        </w:rPr>
        <w:t>безусловно</w:t>
      </w:r>
      <w:r w:rsidRPr="00E61A1A">
        <w:rPr>
          <w:b/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>влекущих за собой прекращение производства по делу, судом не установлено.</w:t>
      </w:r>
    </w:p>
    <w:p w:rsidR="00E61A1A" w:rsidP="00E61A1A">
      <w:pPr>
        <w:pStyle w:val="10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Проанализировав и оценив в </w:t>
      </w:r>
      <w:r w:rsidRPr="00E61A1A">
        <w:rPr>
          <w:bCs/>
          <w:sz w:val="24"/>
          <w:szCs w:val="24"/>
        </w:rPr>
        <w:t>совокупности изложенные</w:t>
      </w:r>
      <w:r w:rsidRPr="00E61A1A">
        <w:rPr>
          <w:b/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выше доказательства, суд приходит к выводу о том, что вина </w:t>
      </w:r>
      <w:r w:rsidRPr="00A71A70" w:rsidR="00A71A70">
        <w:rPr>
          <w:sz w:val="24"/>
          <w:szCs w:val="24"/>
        </w:rPr>
        <w:t>лиц</w:t>
      </w:r>
      <w:r w:rsidR="00A71A70">
        <w:rPr>
          <w:sz w:val="24"/>
          <w:szCs w:val="24"/>
        </w:rPr>
        <w:t>а</w:t>
      </w:r>
      <w:r w:rsidRPr="00A71A70" w:rsidR="00A71A70">
        <w:rPr>
          <w:sz w:val="24"/>
          <w:szCs w:val="24"/>
        </w:rPr>
        <w:t>, в отношении которого ведется производство по делу об административном правонарушении</w:t>
      </w:r>
      <w:r w:rsidR="00A71A70">
        <w:rPr>
          <w:sz w:val="24"/>
          <w:szCs w:val="24"/>
        </w:rPr>
        <w:t>,</w:t>
      </w:r>
      <w:r w:rsidRPr="00A71A70" w:rsidR="00A71A70">
        <w:rPr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установлена и </w:t>
      </w:r>
      <w:r w:rsidRPr="00E61A1A">
        <w:rPr>
          <w:bCs/>
          <w:sz w:val="24"/>
          <w:szCs w:val="24"/>
        </w:rPr>
        <w:t xml:space="preserve">доказана, действия </w:t>
      </w:r>
      <w:r w:rsidR="00641E09">
        <w:rPr>
          <w:bCs/>
          <w:sz w:val="24"/>
          <w:szCs w:val="24"/>
        </w:rPr>
        <w:t>его</w:t>
      </w:r>
      <w:r w:rsidRPr="00E61A1A">
        <w:rPr>
          <w:bCs/>
          <w:sz w:val="24"/>
          <w:szCs w:val="24"/>
        </w:rPr>
        <w:t xml:space="preserve"> суд</w:t>
      </w:r>
      <w:r w:rsidRPr="00E61A1A">
        <w:rPr>
          <w:b/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квалифицирует по части </w:t>
      </w:r>
      <w:r w:rsidR="00E825D3">
        <w:rPr>
          <w:bCs/>
          <w:sz w:val="24"/>
          <w:szCs w:val="24"/>
        </w:rPr>
        <w:t>2</w:t>
      </w:r>
      <w:r w:rsidRPr="00E61A1A">
        <w:rPr>
          <w:b/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статьи </w:t>
      </w:r>
      <w:r w:rsidR="00E825D3">
        <w:rPr>
          <w:bCs/>
          <w:sz w:val="24"/>
          <w:szCs w:val="24"/>
        </w:rPr>
        <w:t>15.33</w:t>
      </w:r>
      <w:r w:rsidRPr="00E61A1A">
        <w:rPr>
          <w:b/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Кодекса Российской Федерации об </w:t>
      </w:r>
      <w:r w:rsidRPr="00E61A1A">
        <w:rPr>
          <w:bCs/>
          <w:sz w:val="24"/>
          <w:szCs w:val="24"/>
        </w:rPr>
        <w:t>административных</w:t>
      </w:r>
      <w:r w:rsidRPr="00E61A1A">
        <w:rPr>
          <w:b/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правонарушениях, как </w:t>
      </w:r>
      <w:r w:rsidR="00625737">
        <w:rPr>
          <w:sz w:val="24"/>
          <w:szCs w:val="24"/>
        </w:rPr>
        <w:t>н</w:t>
      </w:r>
      <w:r w:rsidRPr="00625737" w:rsidR="00625737">
        <w:rPr>
          <w:sz w:val="24"/>
          <w:szCs w:val="24"/>
        </w:rPr>
        <w:t>арушение установленных законодательством Российской Федерации о страховых взносах сроков представления расчета по начисленным и уплаченным страховым взносам в органы государственных внебюджетных фондов, осуществляющие контроль за уплатой страховых взносов</w:t>
      </w:r>
      <w:r w:rsidRPr="00E61A1A">
        <w:rPr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61A1A" w:rsidP="00E61A1A">
      <w:pPr>
        <w:pStyle w:val="10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Назначая </w:t>
      </w:r>
      <w:r w:rsidRPr="00A71A70" w:rsidR="00A71A70">
        <w:rPr>
          <w:sz w:val="24"/>
          <w:szCs w:val="24"/>
        </w:rPr>
        <w:t>лиц</w:t>
      </w:r>
      <w:r w:rsidR="00A71A70">
        <w:rPr>
          <w:sz w:val="24"/>
          <w:szCs w:val="24"/>
        </w:rPr>
        <w:t>у,</w:t>
      </w:r>
      <w:r w:rsidRPr="00A71A70" w:rsidR="00A71A70">
        <w:rPr>
          <w:sz w:val="24"/>
          <w:szCs w:val="24"/>
        </w:rPr>
        <w:t xml:space="preserve"> в отношении которого ведется производство по делу об административном правонарушении</w:t>
      </w:r>
      <w:r w:rsidR="00A71A70">
        <w:rPr>
          <w:sz w:val="24"/>
          <w:szCs w:val="24"/>
        </w:rPr>
        <w:t>,</w:t>
      </w:r>
      <w:r w:rsidRPr="00A71A70" w:rsidR="00A71A70">
        <w:rPr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административное наказание, </w:t>
      </w:r>
      <w:r w:rsidRPr="00E61A1A">
        <w:rPr>
          <w:bCs/>
          <w:sz w:val="24"/>
          <w:szCs w:val="24"/>
        </w:rPr>
        <w:t xml:space="preserve">суд учитывает характер совершенного </w:t>
      </w:r>
      <w:r w:rsidR="00A71A70">
        <w:rPr>
          <w:bCs/>
          <w:sz w:val="24"/>
          <w:szCs w:val="24"/>
        </w:rPr>
        <w:t>им</w:t>
      </w:r>
      <w:r w:rsidRPr="00E61A1A">
        <w:rPr>
          <w:bCs/>
          <w:sz w:val="24"/>
          <w:szCs w:val="24"/>
        </w:rPr>
        <w:t xml:space="preserve"> </w:t>
      </w:r>
      <w:r w:rsidRPr="00E61A1A">
        <w:rPr>
          <w:sz w:val="24"/>
          <w:szCs w:val="24"/>
        </w:rPr>
        <w:t xml:space="preserve">административного правонарушения, а также </w:t>
      </w:r>
      <w:r w:rsidRPr="00E61A1A">
        <w:rPr>
          <w:bCs/>
          <w:sz w:val="24"/>
          <w:szCs w:val="24"/>
        </w:rPr>
        <w:t xml:space="preserve">то, что ранее </w:t>
      </w:r>
      <w:r w:rsidR="00A71A70">
        <w:rPr>
          <w:bCs/>
          <w:sz w:val="24"/>
          <w:szCs w:val="24"/>
        </w:rPr>
        <w:t>оно</w:t>
      </w:r>
      <w:r w:rsidRPr="00E61A1A">
        <w:rPr>
          <w:bCs/>
          <w:sz w:val="24"/>
          <w:szCs w:val="24"/>
        </w:rPr>
        <w:t xml:space="preserve"> не привлекал</w:t>
      </w:r>
      <w:r w:rsidR="00A71A70">
        <w:rPr>
          <w:bCs/>
          <w:sz w:val="24"/>
          <w:szCs w:val="24"/>
        </w:rPr>
        <w:t xml:space="preserve">ось </w:t>
      </w:r>
      <w:r w:rsidRPr="00E61A1A">
        <w:rPr>
          <w:bCs/>
          <w:sz w:val="24"/>
          <w:szCs w:val="24"/>
        </w:rPr>
        <w:t xml:space="preserve">к административной </w:t>
      </w:r>
      <w:r w:rsidRPr="00E61A1A">
        <w:rPr>
          <w:sz w:val="24"/>
          <w:szCs w:val="24"/>
        </w:rPr>
        <w:t xml:space="preserve">ответственности за совершение однородных </w:t>
      </w:r>
      <w:r w:rsidRPr="00E61A1A">
        <w:rPr>
          <w:bCs/>
          <w:sz w:val="24"/>
          <w:szCs w:val="24"/>
        </w:rPr>
        <w:t>административных правонарушений.</w:t>
      </w:r>
      <w:r>
        <w:rPr>
          <w:sz w:val="24"/>
          <w:szCs w:val="24"/>
        </w:rPr>
        <w:t xml:space="preserve"> </w:t>
      </w:r>
    </w:p>
    <w:p w:rsidR="00E61A1A" w:rsidRPr="00E61A1A" w:rsidP="00E61A1A">
      <w:pPr>
        <w:pStyle w:val="10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На основании изложенного, руководствуясь </w:t>
      </w:r>
      <w:r w:rsidRPr="00E61A1A">
        <w:rPr>
          <w:bCs/>
          <w:sz w:val="24"/>
          <w:szCs w:val="24"/>
        </w:rPr>
        <w:t xml:space="preserve">статьями 29.9. 29.10 Кодекса </w:t>
      </w:r>
      <w:r w:rsidRPr="00E61A1A">
        <w:rPr>
          <w:sz w:val="24"/>
          <w:szCs w:val="24"/>
        </w:rPr>
        <w:t xml:space="preserve">Российской Федерации об административных правонарушениях, </w:t>
      </w:r>
      <w:r w:rsidRPr="00E61A1A">
        <w:rPr>
          <w:bCs/>
          <w:sz w:val="24"/>
          <w:szCs w:val="24"/>
        </w:rPr>
        <w:t>мировой судья</w:t>
      </w:r>
    </w:p>
    <w:p w:rsidR="00E61A1A" w:rsidRPr="00E61A1A" w:rsidP="00E61A1A">
      <w:pPr>
        <w:pStyle w:val="10"/>
        <w:shd w:val="clear" w:color="auto" w:fill="auto"/>
        <w:jc w:val="center"/>
        <w:rPr>
          <w:bCs/>
          <w:sz w:val="24"/>
          <w:szCs w:val="24"/>
        </w:rPr>
      </w:pPr>
      <w:r w:rsidRPr="00E61A1A">
        <w:rPr>
          <w:bCs/>
          <w:sz w:val="24"/>
          <w:szCs w:val="24"/>
        </w:rPr>
        <w:t>ПОСТАНОВИЛ:</w:t>
      </w:r>
    </w:p>
    <w:p w:rsidR="00E61A1A" w:rsidRPr="00E61A1A" w:rsidP="00E61A1A">
      <w:pPr>
        <w:pStyle w:val="10"/>
        <w:shd w:val="clear" w:color="auto" w:fill="auto"/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A71A70">
        <w:rPr>
          <w:sz w:val="24"/>
          <w:szCs w:val="24"/>
        </w:rPr>
        <w:t>иректор</w:t>
      </w:r>
      <w:r>
        <w:rPr>
          <w:sz w:val="24"/>
          <w:szCs w:val="24"/>
        </w:rPr>
        <w:t>а</w:t>
      </w:r>
      <w:r w:rsidRPr="00A71A70">
        <w:rPr>
          <w:sz w:val="24"/>
          <w:szCs w:val="24"/>
        </w:rPr>
        <w:t xml:space="preserve"> </w:t>
      </w:r>
      <w:r w:rsidR="00CE583F">
        <w:rPr>
          <w:sz w:val="24"/>
          <w:szCs w:val="24"/>
        </w:rPr>
        <w:t>*</w:t>
      </w:r>
      <w:r>
        <w:rPr>
          <w:sz w:val="24"/>
          <w:szCs w:val="24"/>
        </w:rPr>
        <w:t xml:space="preserve">Швецову Кристину Михайловну </w:t>
      </w:r>
      <w:r w:rsidR="0026071F">
        <w:rPr>
          <w:sz w:val="24"/>
          <w:szCs w:val="24"/>
        </w:rPr>
        <w:t>виновн</w:t>
      </w:r>
      <w:r>
        <w:rPr>
          <w:sz w:val="24"/>
          <w:szCs w:val="24"/>
        </w:rPr>
        <w:t>ой</w:t>
      </w:r>
      <w:r w:rsidRPr="00E61A1A">
        <w:rPr>
          <w:sz w:val="24"/>
          <w:szCs w:val="24"/>
        </w:rPr>
        <w:t xml:space="preserve"> в совершении административного правонарушения, </w:t>
      </w:r>
      <w:r w:rsidRPr="00E61A1A">
        <w:rPr>
          <w:bCs/>
          <w:sz w:val="24"/>
          <w:szCs w:val="24"/>
        </w:rPr>
        <w:t xml:space="preserve">предусмотренного частью </w:t>
      </w:r>
      <w:r w:rsidR="00625737">
        <w:rPr>
          <w:sz w:val="24"/>
          <w:szCs w:val="24"/>
        </w:rPr>
        <w:t>2 статьи 15.33</w:t>
      </w:r>
      <w:r w:rsidRPr="00E61A1A">
        <w:rPr>
          <w:sz w:val="24"/>
          <w:szCs w:val="24"/>
        </w:rPr>
        <w:t xml:space="preserve"> Кодекса Российской Федерации об административных </w:t>
      </w:r>
      <w:r w:rsidRPr="00E61A1A">
        <w:rPr>
          <w:bCs/>
          <w:sz w:val="24"/>
          <w:szCs w:val="24"/>
        </w:rPr>
        <w:t xml:space="preserve">правонарушениях, и </w:t>
      </w:r>
      <w:r w:rsidRPr="00E61A1A">
        <w:rPr>
          <w:sz w:val="24"/>
          <w:szCs w:val="24"/>
        </w:rPr>
        <w:t xml:space="preserve">назначить </w:t>
      </w:r>
      <w:r w:rsidR="00641E09">
        <w:rPr>
          <w:sz w:val="24"/>
          <w:szCs w:val="24"/>
        </w:rPr>
        <w:t>ему</w:t>
      </w:r>
      <w:r w:rsidRPr="00E61A1A">
        <w:rPr>
          <w:sz w:val="24"/>
          <w:szCs w:val="24"/>
        </w:rPr>
        <w:t xml:space="preserve"> административное наказание в виде административного </w:t>
      </w:r>
      <w:r w:rsidRPr="00E61A1A">
        <w:rPr>
          <w:bCs/>
          <w:sz w:val="24"/>
          <w:szCs w:val="24"/>
        </w:rPr>
        <w:t>штрафа в размере 300 рублей.</w:t>
      </w:r>
    </w:p>
    <w:p w:rsidR="00E61A1A" w:rsidP="00E61A1A">
      <w:pPr>
        <w:pStyle w:val="10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Административный штраф должен быть </w:t>
      </w:r>
      <w:r w:rsidRPr="00E61A1A">
        <w:rPr>
          <w:bCs/>
          <w:sz w:val="24"/>
          <w:szCs w:val="24"/>
        </w:rPr>
        <w:t xml:space="preserve">уплачен в полном размере </w:t>
      </w:r>
      <w:r w:rsidRPr="00E61A1A">
        <w:rPr>
          <w:sz w:val="24"/>
          <w:szCs w:val="24"/>
        </w:rPr>
        <w:t xml:space="preserve">лицом, привлеченным к административной ответственности, </w:t>
      </w:r>
      <w:r w:rsidRPr="00E61A1A">
        <w:rPr>
          <w:bCs/>
          <w:sz w:val="24"/>
          <w:szCs w:val="24"/>
        </w:rPr>
        <w:t xml:space="preserve">не позднее шестидесяти дней </w:t>
      </w:r>
      <w:r w:rsidRPr="00E61A1A">
        <w:rPr>
          <w:sz w:val="24"/>
          <w:szCs w:val="24"/>
        </w:rPr>
        <w:t xml:space="preserve">со дня вступления постановления о наложении </w:t>
      </w:r>
      <w:r w:rsidRPr="00E61A1A">
        <w:rPr>
          <w:bCs/>
          <w:sz w:val="24"/>
          <w:szCs w:val="24"/>
        </w:rPr>
        <w:t xml:space="preserve">административного штрафа в законную силу, </w:t>
      </w:r>
      <w:r w:rsidRPr="00E61A1A">
        <w:rPr>
          <w:sz w:val="24"/>
          <w:szCs w:val="24"/>
        </w:rPr>
        <w:t xml:space="preserve">за исключением случаев, предусмотренных частями 1.1, 1.3, 1.3-1 </w:t>
      </w:r>
      <w:r w:rsidRPr="00E61A1A">
        <w:rPr>
          <w:bCs/>
          <w:sz w:val="24"/>
          <w:szCs w:val="24"/>
        </w:rPr>
        <w:t xml:space="preserve">и </w:t>
      </w:r>
      <w:r w:rsidRPr="00E61A1A">
        <w:rPr>
          <w:sz w:val="24"/>
          <w:szCs w:val="24"/>
        </w:rPr>
        <w:t xml:space="preserve">1.4 </w:t>
      </w:r>
      <w:r w:rsidRPr="00E61A1A">
        <w:rPr>
          <w:bCs/>
          <w:sz w:val="24"/>
          <w:szCs w:val="24"/>
        </w:rPr>
        <w:t xml:space="preserve">статьи </w:t>
      </w:r>
      <w:r w:rsidRPr="00E61A1A">
        <w:rPr>
          <w:sz w:val="24"/>
          <w:szCs w:val="24"/>
        </w:rPr>
        <w:t xml:space="preserve">32.2 Кодекса Российской Федерации об административных </w:t>
      </w:r>
      <w:r w:rsidRPr="00E61A1A">
        <w:rPr>
          <w:bCs/>
          <w:sz w:val="24"/>
          <w:szCs w:val="24"/>
        </w:rPr>
        <w:t xml:space="preserve">правонарушениях, либо со дня истечения </w:t>
      </w:r>
      <w:r w:rsidRPr="00E61A1A">
        <w:rPr>
          <w:sz w:val="24"/>
          <w:szCs w:val="24"/>
        </w:rPr>
        <w:t xml:space="preserve">срока отсрочки или срока рассрочки, предусмотренных </w:t>
      </w:r>
      <w:r w:rsidRPr="00E61A1A">
        <w:rPr>
          <w:bCs/>
          <w:sz w:val="24"/>
          <w:szCs w:val="24"/>
        </w:rPr>
        <w:t xml:space="preserve">статьёй </w:t>
      </w:r>
      <w:r w:rsidRPr="00E61A1A">
        <w:rPr>
          <w:sz w:val="24"/>
          <w:szCs w:val="24"/>
        </w:rPr>
        <w:t xml:space="preserve">31.5 </w:t>
      </w:r>
      <w:r w:rsidRPr="00E61A1A">
        <w:rPr>
          <w:bCs/>
          <w:sz w:val="24"/>
          <w:szCs w:val="24"/>
        </w:rPr>
        <w:t xml:space="preserve">Кодекса </w:t>
      </w:r>
      <w:r w:rsidRPr="00E61A1A">
        <w:rPr>
          <w:sz w:val="24"/>
          <w:szCs w:val="24"/>
        </w:rPr>
        <w:t>Российской Федерации об административных правонарушениях.</w:t>
      </w:r>
      <w:r>
        <w:rPr>
          <w:sz w:val="24"/>
          <w:szCs w:val="24"/>
        </w:rPr>
        <w:t xml:space="preserve"> </w:t>
      </w:r>
    </w:p>
    <w:p w:rsidR="00625737" w:rsidRPr="00625737" w:rsidP="00625737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25737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Административный штраф подлежит уплате по следующим реквизитам: </w:t>
      </w:r>
    </w:p>
    <w:p w:rsidR="00625737" w:rsidRPr="00EF7F6C" w:rsidP="00625737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625737">
        <w:rPr>
          <w:rFonts w:ascii="Times New Roman" w:eastAsia="Times New Roman" w:hAnsi="Times New Roman" w:cs="Times New Roman"/>
          <w:color w:val="auto"/>
          <w:lang w:bidi="ar-SA"/>
        </w:rPr>
        <w:t xml:space="preserve">Получатель: </w:t>
      </w:r>
      <w:r w:rsidR="00EF7F6C">
        <w:rPr>
          <w:rFonts w:ascii="Times New Roman" w:eastAsia="Times New Roman" w:hAnsi="Times New Roman" w:cs="Times New Roman"/>
          <w:color w:val="auto"/>
          <w:lang w:bidi="ar-SA"/>
        </w:rPr>
        <w:t xml:space="preserve">РКЦ Ханты-Мансийск//УФК по Ханты-Мансийскому автономному округу – Югре г. Ханты-Мансийск, БИК ТОФК – 0017162163, счет получателя платежа – 03100643000000018700, номер банковского счета – 40102810245370000007, получатель – УФК по Ханты-Мансийскому автономному округу – Югре (ОСФР по ХМАО – Югре, л/с 04874Ф87010) ИНН 8601002078, КПП 860101001, </w:t>
      </w:r>
      <w:r w:rsidRPr="00EF7F6C" w:rsidR="00EF7F6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КБК </w:t>
      </w:r>
      <w:r w:rsidR="00EA0502">
        <w:rPr>
          <w:rFonts w:ascii="Times New Roman" w:eastAsia="Times New Roman" w:hAnsi="Times New Roman" w:cs="Times New Roman"/>
          <w:b/>
          <w:color w:val="auto"/>
          <w:lang w:bidi="ar-SA"/>
        </w:rPr>
        <w:t>79711601230060003140</w:t>
      </w:r>
      <w:r w:rsidR="00EF7F6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, </w:t>
      </w:r>
      <w:r w:rsidRPr="00EF7F6C" w:rsidR="00EF7F6C">
        <w:rPr>
          <w:rFonts w:ascii="Times New Roman" w:eastAsia="Times New Roman" w:hAnsi="Times New Roman" w:cs="Times New Roman"/>
          <w:color w:val="auto"/>
          <w:lang w:bidi="ar-SA"/>
        </w:rPr>
        <w:t>ОКТМО 71871000,</w:t>
      </w:r>
      <w:r w:rsidR="00EF7F6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УИН </w:t>
      </w:r>
      <w:r w:rsidR="00641E09">
        <w:rPr>
          <w:rFonts w:ascii="Times New Roman" w:eastAsia="Times New Roman" w:hAnsi="Times New Roman" w:cs="Times New Roman"/>
          <w:b/>
          <w:color w:val="auto"/>
          <w:lang w:bidi="ar-SA"/>
        </w:rPr>
        <w:t>7978600</w:t>
      </w:r>
      <w:r w:rsidR="00E368E4">
        <w:rPr>
          <w:rFonts w:ascii="Times New Roman" w:eastAsia="Times New Roman" w:hAnsi="Times New Roman" w:cs="Times New Roman"/>
          <w:b/>
          <w:color w:val="auto"/>
          <w:lang w:bidi="ar-SA"/>
        </w:rPr>
        <w:t>2209260433095</w:t>
      </w:r>
    </w:p>
    <w:p w:rsidR="00E61A1A" w:rsidP="00E61A1A">
      <w:pPr>
        <w:pStyle w:val="10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>Документ, подтверждающий уплату административного штрафа, необходимо предоставить суду.</w:t>
      </w:r>
      <w:r>
        <w:rPr>
          <w:sz w:val="24"/>
          <w:szCs w:val="24"/>
        </w:rPr>
        <w:t xml:space="preserve"> </w:t>
      </w:r>
    </w:p>
    <w:p w:rsidR="00E61A1A" w:rsidP="00E61A1A">
      <w:pPr>
        <w:pStyle w:val="10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Разъяснить </w:t>
      </w:r>
      <w:r w:rsidRPr="00E368E4" w:rsidR="00E368E4">
        <w:rPr>
          <w:bCs/>
          <w:sz w:val="24"/>
          <w:szCs w:val="24"/>
        </w:rPr>
        <w:t>лицу, в отношении которого вынесено настоящее постановление,</w:t>
      </w:r>
      <w:r w:rsidRPr="00E368E4" w:rsidR="00E368E4">
        <w:rPr>
          <w:sz w:val="24"/>
          <w:szCs w:val="24"/>
        </w:rPr>
        <w:t xml:space="preserve"> </w:t>
      </w:r>
      <w:r w:rsidRPr="00E61A1A">
        <w:rPr>
          <w:sz w:val="24"/>
          <w:szCs w:val="24"/>
        </w:rPr>
        <w:t>что в соответствии с частью 1 статьи 20.25 Кодекса Российской Федерации об административных правонарушениях неуплата административного штрафа в течение шестидесяти дней со дня вступления настоящего постановления в законную силу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  <w:r>
        <w:rPr>
          <w:sz w:val="24"/>
          <w:szCs w:val="24"/>
        </w:rPr>
        <w:t xml:space="preserve"> </w:t>
      </w:r>
    </w:p>
    <w:p w:rsidR="00E61A1A" w:rsidRPr="00E61A1A" w:rsidP="00E61A1A">
      <w:pPr>
        <w:pStyle w:val="10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 w:rsidRPr="00E61A1A">
        <w:rPr>
          <w:sz w:val="24"/>
          <w:szCs w:val="24"/>
        </w:rPr>
        <w:t xml:space="preserve">Постановление может быть обжаловано в течение десяти </w:t>
      </w:r>
      <w:r w:rsidR="00DE49D1">
        <w:rPr>
          <w:sz w:val="24"/>
          <w:szCs w:val="24"/>
        </w:rPr>
        <w:t>дней</w:t>
      </w:r>
      <w:r w:rsidRPr="00E61A1A">
        <w:rPr>
          <w:sz w:val="24"/>
          <w:szCs w:val="24"/>
        </w:rPr>
        <w:t xml:space="preserve"> со дня вручения или получения в Белоярский городской суд ХМАО – Югры, либо через мирового судью.</w:t>
      </w:r>
    </w:p>
    <w:p w:rsidR="00207D5A" w:rsidP="00E61A1A">
      <w:pPr>
        <w:pStyle w:val="10"/>
        <w:shd w:val="clear" w:color="auto" w:fill="auto"/>
        <w:spacing w:before="0" w:after="0" w:line="240" w:lineRule="auto"/>
        <w:ind w:left="20" w:right="40" w:firstLine="560"/>
        <w:jc w:val="both"/>
        <w:rPr>
          <w:sz w:val="24"/>
          <w:szCs w:val="24"/>
        </w:rPr>
      </w:pPr>
    </w:p>
    <w:p w:rsidR="00207D5A" w:rsidRPr="00A00A61" w:rsidP="005D09F4">
      <w:pPr>
        <w:pStyle w:val="10"/>
        <w:spacing w:before="0" w:after="0" w:line="240" w:lineRule="auto"/>
        <w:ind w:left="20" w:right="40" w:firstLine="560"/>
        <w:jc w:val="both"/>
        <w:rPr>
          <w:sz w:val="24"/>
          <w:szCs w:val="24"/>
        </w:rPr>
      </w:pPr>
    </w:p>
    <w:p w:rsidR="005D09F4" w:rsidRPr="00EF7F6C" w:rsidP="00EF7F6C">
      <w:pPr>
        <w:pStyle w:val="10"/>
        <w:spacing w:before="0" w:after="0" w:line="240" w:lineRule="auto"/>
        <w:ind w:left="20" w:right="40" w:firstLine="560"/>
        <w:jc w:val="center"/>
        <w:rPr>
          <w:sz w:val="24"/>
          <w:szCs w:val="24"/>
        </w:rPr>
      </w:pPr>
      <w:r w:rsidRPr="00A00A61">
        <w:rPr>
          <w:sz w:val="24"/>
          <w:szCs w:val="24"/>
        </w:rPr>
        <w:t xml:space="preserve">Мировой судья                            </w:t>
      </w:r>
      <w:r w:rsidR="001258D0">
        <w:rPr>
          <w:sz w:val="24"/>
          <w:szCs w:val="24"/>
        </w:rPr>
        <w:t xml:space="preserve">  </w:t>
      </w:r>
      <w:r w:rsidRPr="00A00A61">
        <w:rPr>
          <w:sz w:val="24"/>
          <w:szCs w:val="24"/>
        </w:rPr>
        <w:t xml:space="preserve">    </w:t>
      </w:r>
      <w:r w:rsidR="00552194">
        <w:rPr>
          <w:sz w:val="24"/>
          <w:szCs w:val="24"/>
        </w:rPr>
        <w:t xml:space="preserve"> </w:t>
      </w:r>
      <w:r w:rsidR="004650D9">
        <w:rPr>
          <w:sz w:val="24"/>
          <w:szCs w:val="24"/>
        </w:rPr>
        <w:t xml:space="preserve">         </w:t>
      </w:r>
      <w:r w:rsidRPr="00A00A61">
        <w:rPr>
          <w:sz w:val="24"/>
          <w:szCs w:val="24"/>
        </w:rPr>
        <w:t xml:space="preserve">                                         </w:t>
      </w:r>
      <w:r w:rsidR="0026071F">
        <w:rPr>
          <w:sz w:val="24"/>
          <w:szCs w:val="24"/>
        </w:rPr>
        <w:t xml:space="preserve">    </w:t>
      </w:r>
      <w:r w:rsidR="00F94CD8">
        <w:rPr>
          <w:sz w:val="24"/>
          <w:szCs w:val="24"/>
        </w:rPr>
        <w:t xml:space="preserve">              </w:t>
      </w:r>
      <w:r w:rsidRPr="00A00A61">
        <w:rPr>
          <w:sz w:val="24"/>
          <w:szCs w:val="24"/>
        </w:rPr>
        <w:t xml:space="preserve"> </w:t>
      </w:r>
      <w:r w:rsidR="001258D0">
        <w:rPr>
          <w:sz w:val="24"/>
          <w:szCs w:val="24"/>
        </w:rPr>
        <w:t>А.А. Сварцев</w:t>
      </w:r>
    </w:p>
    <w:sectPr w:rsidSect="00B35228">
      <w:type w:val="continuous"/>
      <w:pgSz w:w="11909" w:h="16838" w:code="9"/>
      <w:pgMar w:top="425" w:right="567" w:bottom="567" w:left="1276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283"/>
    <w:rsid w:val="00026AEB"/>
    <w:rsid w:val="0002707E"/>
    <w:rsid w:val="00030F38"/>
    <w:rsid w:val="000479C9"/>
    <w:rsid w:val="00072960"/>
    <w:rsid w:val="000A7722"/>
    <w:rsid w:val="000B665A"/>
    <w:rsid w:val="000C024A"/>
    <w:rsid w:val="000C2757"/>
    <w:rsid w:val="001258D0"/>
    <w:rsid w:val="0013218A"/>
    <w:rsid w:val="00145957"/>
    <w:rsid w:val="00156DA0"/>
    <w:rsid w:val="001651B5"/>
    <w:rsid w:val="00170637"/>
    <w:rsid w:val="0018422A"/>
    <w:rsid w:val="0020267A"/>
    <w:rsid w:val="00207D5A"/>
    <w:rsid w:val="00221664"/>
    <w:rsid w:val="00244BC2"/>
    <w:rsid w:val="0024592C"/>
    <w:rsid w:val="0026071F"/>
    <w:rsid w:val="00280254"/>
    <w:rsid w:val="002C4802"/>
    <w:rsid w:val="002D5105"/>
    <w:rsid w:val="00366FB2"/>
    <w:rsid w:val="00401830"/>
    <w:rsid w:val="004128C7"/>
    <w:rsid w:val="00415DC2"/>
    <w:rsid w:val="00427A37"/>
    <w:rsid w:val="00453A00"/>
    <w:rsid w:val="004650D9"/>
    <w:rsid w:val="004721CB"/>
    <w:rsid w:val="004D7300"/>
    <w:rsid w:val="00542BA5"/>
    <w:rsid w:val="00547E9B"/>
    <w:rsid w:val="00552194"/>
    <w:rsid w:val="005D09F4"/>
    <w:rsid w:val="005D509F"/>
    <w:rsid w:val="005E611D"/>
    <w:rsid w:val="00625737"/>
    <w:rsid w:val="00641E09"/>
    <w:rsid w:val="006567ED"/>
    <w:rsid w:val="006A3BE4"/>
    <w:rsid w:val="006D1ACE"/>
    <w:rsid w:val="00717AA2"/>
    <w:rsid w:val="00741F76"/>
    <w:rsid w:val="007611A2"/>
    <w:rsid w:val="007655DA"/>
    <w:rsid w:val="00781005"/>
    <w:rsid w:val="007B506C"/>
    <w:rsid w:val="007B6587"/>
    <w:rsid w:val="007E1361"/>
    <w:rsid w:val="00815053"/>
    <w:rsid w:val="0082523B"/>
    <w:rsid w:val="0084534D"/>
    <w:rsid w:val="00866E65"/>
    <w:rsid w:val="00895CFB"/>
    <w:rsid w:val="008B1F5B"/>
    <w:rsid w:val="008B5D7B"/>
    <w:rsid w:val="008C23EC"/>
    <w:rsid w:val="008E32C2"/>
    <w:rsid w:val="008E37A7"/>
    <w:rsid w:val="008E7F7B"/>
    <w:rsid w:val="008F6459"/>
    <w:rsid w:val="008F7B9E"/>
    <w:rsid w:val="00A00A61"/>
    <w:rsid w:val="00A1420E"/>
    <w:rsid w:val="00A1771A"/>
    <w:rsid w:val="00A37302"/>
    <w:rsid w:val="00A67A2A"/>
    <w:rsid w:val="00A71A70"/>
    <w:rsid w:val="00AC5C56"/>
    <w:rsid w:val="00AD015A"/>
    <w:rsid w:val="00AF3DDF"/>
    <w:rsid w:val="00B12CF8"/>
    <w:rsid w:val="00B26DA8"/>
    <w:rsid w:val="00B35228"/>
    <w:rsid w:val="00B405E4"/>
    <w:rsid w:val="00B55AB9"/>
    <w:rsid w:val="00B715E8"/>
    <w:rsid w:val="00BA7FCB"/>
    <w:rsid w:val="00BC595D"/>
    <w:rsid w:val="00BF67FD"/>
    <w:rsid w:val="00BF7FAC"/>
    <w:rsid w:val="00C4540D"/>
    <w:rsid w:val="00C46E37"/>
    <w:rsid w:val="00C52865"/>
    <w:rsid w:val="00CB0B0B"/>
    <w:rsid w:val="00CE583F"/>
    <w:rsid w:val="00CE7B70"/>
    <w:rsid w:val="00CF121C"/>
    <w:rsid w:val="00D1308B"/>
    <w:rsid w:val="00D14B2D"/>
    <w:rsid w:val="00D329C1"/>
    <w:rsid w:val="00D567E5"/>
    <w:rsid w:val="00DA0CD3"/>
    <w:rsid w:val="00DA538A"/>
    <w:rsid w:val="00DA5D42"/>
    <w:rsid w:val="00DE49D1"/>
    <w:rsid w:val="00E129B8"/>
    <w:rsid w:val="00E23B3E"/>
    <w:rsid w:val="00E368E4"/>
    <w:rsid w:val="00E61A1A"/>
    <w:rsid w:val="00E7539F"/>
    <w:rsid w:val="00E825D3"/>
    <w:rsid w:val="00EA0502"/>
    <w:rsid w:val="00EC7E8A"/>
    <w:rsid w:val="00EF7F6C"/>
    <w:rsid w:val="00F1461E"/>
    <w:rsid w:val="00F15A3D"/>
    <w:rsid w:val="00F52C73"/>
    <w:rsid w:val="00F727AA"/>
    <w:rsid w:val="00F93EDC"/>
    <w:rsid w:val="00F94CD8"/>
    <w:rsid w:val="00FA4283"/>
    <w:rsid w:val="00FB598D"/>
    <w:rsid w:val="00FD177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B271FBF-90BA-4B07-B756-52C045DC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a">
    <w:name w:val="Основной текст_"/>
    <w:basedOn w:val="DefaultParagraphFont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DefaultParagraphFont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after="240" w:line="187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10">
    <w:name w:val="Основной текст1"/>
    <w:basedOn w:val="Normal"/>
    <w:link w:val="a"/>
    <w:pPr>
      <w:shd w:val="clear" w:color="auto" w:fill="FFFFFF"/>
      <w:spacing w:before="240" w:after="240" w:line="0" w:lineRule="atLeast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№1"/>
    <w:basedOn w:val="Normal"/>
    <w:link w:val="1"/>
    <w:pPr>
      <w:shd w:val="clear" w:color="auto" w:fill="FFFFFF"/>
      <w:spacing w:before="240" w:line="2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BalloonText">
    <w:name w:val="Balloon Text"/>
    <w:basedOn w:val="Normal"/>
    <w:link w:val="a0"/>
    <w:uiPriority w:val="99"/>
    <w:semiHidden/>
    <w:unhideWhenUsed/>
    <w:rsid w:val="00D14B2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D14B2D"/>
    <w:rPr>
      <w:rFonts w:ascii="Segoe UI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30F38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030F38"/>
    <w:rPr>
      <w:sz w:val="20"/>
      <w:szCs w:val="20"/>
    </w:rPr>
  </w:style>
  <w:style w:type="character" w:customStyle="1" w:styleId="a1">
    <w:name w:val="Текст примечания Знак"/>
    <w:basedOn w:val="DefaultParagraphFont"/>
    <w:link w:val="CommentText"/>
    <w:uiPriority w:val="99"/>
    <w:semiHidden/>
    <w:rsid w:val="00030F38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030F38"/>
    <w:rPr>
      <w:b/>
      <w:bCs/>
    </w:rPr>
  </w:style>
  <w:style w:type="character" w:customStyle="1" w:styleId="a2">
    <w:name w:val="Тема примечания Знак"/>
    <w:basedOn w:val="a1"/>
    <w:link w:val="CommentSubject"/>
    <w:uiPriority w:val="99"/>
    <w:semiHidden/>
    <w:rsid w:val="00030F38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23E19-3300-4E0F-B0CF-BE762F2B6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